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C9B48" w14:textId="77777777" w:rsidR="003C61FE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423E10BE" w14:textId="77777777" w:rsidR="003C61FE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3C61FE" w14:paraId="24D0F7CC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62151EF7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5F51D0AE" w14:textId="0D623325" w:rsidR="003C61FE" w:rsidRDefault="002F7E9A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2F7E9A">
              <w:rPr>
                <w:rFonts w:asciiTheme="minorEastAsia" w:hAnsiTheme="minorEastAsia" w:hint="eastAsia"/>
                <w:szCs w:val="21"/>
              </w:rPr>
              <w:t>放射性药品的放射化学纯度测定纸色谱法操作技术规范</w:t>
            </w:r>
          </w:p>
        </w:tc>
        <w:tc>
          <w:tcPr>
            <w:tcW w:w="1396" w:type="dxa"/>
            <w:vAlign w:val="center"/>
          </w:tcPr>
          <w:p w14:paraId="60BF9314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307A4760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5E10F0EF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4AF7F078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3C61FE" w14:paraId="463E4581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7FBF1C88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61B67BEC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0BD09F1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5F332A08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48E059AF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61DD742D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07BEC7E1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3D06BAEF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C61FE" w14:paraId="5113A713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5DFD482B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58C67F73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521432D9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6BEF8107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E35CD59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C61FE" w14:paraId="064A477C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FD5246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3C61FE" w14:paraId="1115996C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6AA523DB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5C5D7128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</w:t>
            </w:r>
            <w:proofErr w:type="gramStart"/>
            <w:r>
              <w:rPr>
                <w:rFonts w:asciiTheme="minorEastAsia" w:hAnsiTheme="minorEastAsia" w:hint="eastAsia"/>
              </w:rPr>
              <w:t>章条号</w:t>
            </w:r>
            <w:proofErr w:type="gramEnd"/>
          </w:p>
        </w:tc>
        <w:tc>
          <w:tcPr>
            <w:tcW w:w="11307" w:type="dxa"/>
            <w:gridSpan w:val="6"/>
            <w:vAlign w:val="center"/>
          </w:tcPr>
          <w:p w14:paraId="07CAFB41" w14:textId="77777777" w:rsidR="003C61FE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3C61FE" w14:paraId="2EDA62A3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4AB8F8B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4AE69AA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2187200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6B03974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B06CBC7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EC44C7D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BB71DEA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4ED68948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3CFC056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4125D9C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F9E169E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31200E93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5D7FDA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8FE88DC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7D568BD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696F2F9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35DBF72B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2A5F753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440E08AA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6837EA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98242F2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54F1E7F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0751CD26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1C69B7F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EAC9E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DA11179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7283443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3745868D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C47A52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295569B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62868B3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2914A08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1479BCE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3330D360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329E3CA" w14:textId="77777777" w:rsidR="003C61FE" w:rsidRDefault="003C61FE">
            <w:pPr>
              <w:rPr>
                <w:rFonts w:asciiTheme="minorEastAsia" w:hAnsiTheme="minorEastAsia" w:hint="eastAsia"/>
              </w:rPr>
            </w:pPr>
          </w:p>
        </w:tc>
      </w:tr>
      <w:tr w:rsidR="003C61FE" w14:paraId="028A07C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5F18B6" w14:textId="77777777" w:rsidR="003C61FE" w:rsidRDefault="003C61FE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3643C467" w14:textId="77777777" w:rsidR="003C61FE" w:rsidRDefault="003C61FE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0D2656E" w14:textId="77777777" w:rsidR="003C61FE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</w:t>
            </w:r>
            <w:proofErr w:type="gramStart"/>
            <w:r>
              <w:rPr>
                <w:rFonts w:asciiTheme="minorEastAsia" w:hAnsiTheme="minorEastAsia" w:hint="eastAsia"/>
              </w:rPr>
              <w:t>若意见</w:t>
            </w:r>
            <w:proofErr w:type="gramEnd"/>
            <w:r>
              <w:rPr>
                <w:rFonts w:asciiTheme="minorEastAsia" w:hAnsiTheme="minorEastAsia" w:hint="eastAsia"/>
              </w:rPr>
              <w:t>超过一页，请自行续页）</w:t>
            </w:r>
          </w:p>
        </w:tc>
      </w:tr>
    </w:tbl>
    <w:p w14:paraId="04591678" w14:textId="68F0C191" w:rsidR="003C61FE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4E4A09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2F7E9A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月</w:t>
      </w:r>
      <w:r w:rsidR="002F7E9A">
        <w:rPr>
          <w:rFonts w:asciiTheme="minorEastAsia" w:hAnsiTheme="minorEastAsia" w:hint="eastAsia"/>
        </w:rPr>
        <w:t>15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68BF9D69" w14:textId="77777777" w:rsidR="003C61FE" w:rsidRDefault="003C61FE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3C61FE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29FF0" w14:textId="77777777" w:rsidR="0007370C" w:rsidRDefault="0007370C">
      <w:r>
        <w:separator/>
      </w:r>
    </w:p>
  </w:endnote>
  <w:endnote w:type="continuationSeparator" w:id="0">
    <w:p w14:paraId="65CB9C01" w14:textId="77777777" w:rsidR="0007370C" w:rsidRDefault="00073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6CEF" w14:textId="77777777" w:rsidR="003C61FE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AA9EF22" w14:textId="77777777" w:rsidR="003C61FE" w:rsidRDefault="003C61FE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4C70E7FF" w14:textId="77777777" w:rsidR="003C61FE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280F3D6" w14:textId="77777777" w:rsidR="003C61FE" w:rsidRDefault="003C61FE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AE0D1" w14:textId="77777777" w:rsidR="003C61FE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C3756" w14:textId="77777777" w:rsidR="0007370C" w:rsidRDefault="0007370C">
      <w:r>
        <w:separator/>
      </w:r>
    </w:p>
  </w:footnote>
  <w:footnote w:type="continuationSeparator" w:id="0">
    <w:p w14:paraId="37EAEF52" w14:textId="77777777" w:rsidR="0007370C" w:rsidRDefault="00073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67690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7212D"/>
    <w:rsid w:val="0007370C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2F7E9A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C61FE"/>
    <w:rsid w:val="003E7C54"/>
    <w:rsid w:val="00421E07"/>
    <w:rsid w:val="004A1D5C"/>
    <w:rsid w:val="004A41F0"/>
    <w:rsid w:val="004A5742"/>
    <w:rsid w:val="004B6579"/>
    <w:rsid w:val="004C13FA"/>
    <w:rsid w:val="004E4A09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609E7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278C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E1C26"/>
    <w:rsid w:val="00EF5CEF"/>
    <w:rsid w:val="00F066A2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F0747"/>
  <w15:docId w15:val="{E650CC97-E704-4ADB-800E-32DBC7DD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4</cp:revision>
  <cp:lastPrinted>2019-05-10T05:48:00Z</cp:lastPrinted>
  <dcterms:created xsi:type="dcterms:W3CDTF">2024-01-25T05:03:00Z</dcterms:created>
  <dcterms:modified xsi:type="dcterms:W3CDTF">2025-05-16T03:01:00Z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