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04438" w14:textId="77777777" w:rsidR="003E5376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0FB5D257" w14:textId="77777777" w:rsidR="003E5376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3E5376" w14:paraId="4B1657D0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D531DB6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08A79B3F" w14:textId="1AD24F37" w:rsidR="003E5376" w:rsidRDefault="00D52722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D52722">
              <w:rPr>
                <w:rFonts w:asciiTheme="minorEastAsia" w:hAnsiTheme="minorEastAsia" w:hint="eastAsia"/>
                <w:szCs w:val="21"/>
              </w:rPr>
              <w:t>堆照同位素生产设施初步设计文件的格式与内容</w:t>
            </w:r>
          </w:p>
        </w:tc>
        <w:tc>
          <w:tcPr>
            <w:tcW w:w="1396" w:type="dxa"/>
            <w:vAlign w:val="center"/>
          </w:tcPr>
          <w:p w14:paraId="20FB8858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6CAA643E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5FD49B4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A55DD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3E5376" w14:paraId="2456026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3333A5CC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5F6C57C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5A7050D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21DB6437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78A0465A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37B7E9A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58A6D9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A9A810F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FE7CE7E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12A7F19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FEC91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418D9BE5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70A270E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22D1A65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06C8436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5AE9A50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3E5376" w14:paraId="23B59FFE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6E18EBD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4D1BE02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41743F85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3E5376" w14:paraId="3CE4C860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9C7A27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AB0D592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FE252A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5D2409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FE7D821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C5B27E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0015BDEE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2C710DC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A8132F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98DA5A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A196CD6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CA12B6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82B7D4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772577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4892A3C2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6B9296AD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E0B1E22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B8FC0A9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4DF0A1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F17F8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71AB5CE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6175BF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930C590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286113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598F8D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89035A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F678C81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2B000E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C4F81C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133D4B1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7369D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96D0184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2030F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03DF88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2A32FC8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A7F227C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E01A8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16613A4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40C64AE" w14:textId="77777777" w:rsidR="003E5376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4A5A9629" w14:textId="07206E05" w:rsidR="003E5376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065C3B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D52722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月</w:t>
      </w:r>
      <w:r w:rsidR="00D52722">
        <w:rPr>
          <w:rFonts w:asciiTheme="minorEastAsia" w:hAnsiTheme="minorEastAsia" w:hint="eastAsia"/>
        </w:rPr>
        <w:t>24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103F75B2" w14:textId="77777777" w:rsidR="003E5376" w:rsidRDefault="003E5376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3E5376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97326" w14:textId="77777777" w:rsidR="00A01969" w:rsidRDefault="00A01969">
      <w:r>
        <w:separator/>
      </w:r>
    </w:p>
  </w:endnote>
  <w:endnote w:type="continuationSeparator" w:id="0">
    <w:p w14:paraId="697541E6" w14:textId="77777777" w:rsidR="00A01969" w:rsidRDefault="00A0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E64B" w14:textId="77777777" w:rsidR="003E5376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8D7987F" w14:textId="77777777" w:rsidR="003E5376" w:rsidRDefault="003E537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673AEB84" w14:textId="77777777" w:rsidR="003E5376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5A6A02F7" w14:textId="77777777" w:rsidR="003E5376" w:rsidRDefault="003E5376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0A18" w14:textId="77777777" w:rsidR="003E5376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AF248" w14:textId="77777777" w:rsidR="00A01969" w:rsidRDefault="00A01969">
      <w:r>
        <w:separator/>
      </w:r>
    </w:p>
  </w:footnote>
  <w:footnote w:type="continuationSeparator" w:id="0">
    <w:p w14:paraId="576A86CC" w14:textId="77777777" w:rsidR="00A01969" w:rsidRDefault="00A01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7042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65C3B"/>
    <w:rsid w:val="0007212D"/>
    <w:rsid w:val="00074F93"/>
    <w:rsid w:val="00077525"/>
    <w:rsid w:val="00080BF4"/>
    <w:rsid w:val="000900FB"/>
    <w:rsid w:val="00092AD3"/>
    <w:rsid w:val="00092AF8"/>
    <w:rsid w:val="000C7D13"/>
    <w:rsid w:val="000D1C8B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1E08A5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5376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43050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C5230"/>
    <w:rsid w:val="009E68E6"/>
    <w:rsid w:val="00A01969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AE7072"/>
    <w:rsid w:val="00B00BE4"/>
    <w:rsid w:val="00B478A0"/>
    <w:rsid w:val="00B84750"/>
    <w:rsid w:val="00B90CF3"/>
    <w:rsid w:val="00B97A44"/>
    <w:rsid w:val="00BB62F2"/>
    <w:rsid w:val="00C07BAF"/>
    <w:rsid w:val="00C10B1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2722"/>
    <w:rsid w:val="00D56FFF"/>
    <w:rsid w:val="00D607A9"/>
    <w:rsid w:val="00D803F6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0E6B7402"/>
    <w:rsid w:val="10A845A9"/>
    <w:rsid w:val="156C4A6F"/>
    <w:rsid w:val="1ED514F1"/>
    <w:rsid w:val="2D3D3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2D08D"/>
  <w15:docId w15:val="{86169285-E32C-4FDB-9A6D-CF0D9795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6</cp:revision>
  <cp:lastPrinted>2019-05-10T05:48:00Z</cp:lastPrinted>
  <dcterms:created xsi:type="dcterms:W3CDTF">2024-01-25T05:03:00Z</dcterms:created>
  <dcterms:modified xsi:type="dcterms:W3CDTF">2025-07-25T01:46:00Z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