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A6A54" w14:textId="48E313FD" w:rsidR="009E07B6" w:rsidRDefault="009E07B6" w:rsidP="006B1CA9">
      <w:pPr>
        <w:widowControl/>
        <w:adjustRightInd w:val="0"/>
        <w:spacing w:line="560" w:lineRule="exact"/>
        <w:jc w:val="left"/>
        <w:textAlignment w:val="baseline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/>
          <w:sz w:val="32"/>
          <w:szCs w:val="32"/>
        </w:rPr>
        <w:t>附件</w:t>
      </w:r>
      <w:r w:rsidR="006B1CA9">
        <w:rPr>
          <w:rFonts w:ascii="黑体" w:eastAsia="黑体" w:hAnsi="黑体" w:cs="黑体" w:hint="eastAsia"/>
          <w:sz w:val="32"/>
          <w:szCs w:val="32"/>
        </w:rPr>
        <w:t>1</w:t>
      </w:r>
    </w:p>
    <w:p w14:paraId="6B4DF02E" w14:textId="71C756F1" w:rsidR="009E07B6" w:rsidRDefault="006B1CA9" w:rsidP="009E07B6">
      <w:pPr>
        <w:adjustRightInd w:val="0"/>
        <w:spacing w:beforeLines="50" w:before="156" w:line="660" w:lineRule="exact"/>
        <w:jc w:val="center"/>
        <w:textAlignment w:val="baseline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申</w:t>
      </w:r>
      <w:r w:rsidR="009E07B6">
        <w:rPr>
          <w:rFonts w:eastAsia="方正小标宋简体"/>
          <w:sz w:val="44"/>
          <w:szCs w:val="44"/>
        </w:rPr>
        <w:t xml:space="preserve">  </w:t>
      </w:r>
      <w:r>
        <w:rPr>
          <w:rFonts w:eastAsia="方正小标宋简体" w:hint="eastAsia"/>
          <w:sz w:val="44"/>
          <w:szCs w:val="44"/>
        </w:rPr>
        <w:t>报</w:t>
      </w:r>
      <w:r w:rsidR="009E07B6">
        <w:rPr>
          <w:rFonts w:eastAsia="方正小标宋简体"/>
          <w:sz w:val="44"/>
          <w:szCs w:val="44"/>
        </w:rPr>
        <w:t xml:space="preserve">  </w:t>
      </w:r>
      <w:r w:rsidR="009E07B6">
        <w:rPr>
          <w:rFonts w:eastAsia="方正小标宋简体"/>
          <w:sz w:val="44"/>
          <w:szCs w:val="44"/>
        </w:rPr>
        <w:t>函</w:t>
      </w:r>
    </w:p>
    <w:p w14:paraId="2804027C" w14:textId="77777777" w:rsidR="009E07B6" w:rsidRDefault="009E07B6" w:rsidP="009E07B6">
      <w:pPr>
        <w:spacing w:line="560" w:lineRule="exact"/>
        <w:ind w:firstLineChars="200" w:firstLine="640"/>
        <w:textAlignment w:val="baseline"/>
        <w:rPr>
          <w:rFonts w:eastAsia="仿宋_GB2312"/>
          <w:sz w:val="32"/>
          <w:szCs w:val="32"/>
        </w:rPr>
      </w:pPr>
    </w:p>
    <w:p w14:paraId="3CE00692" w14:textId="209613A5" w:rsidR="009E07B6" w:rsidRDefault="009E07B6" w:rsidP="009E07B6">
      <w:pPr>
        <w:spacing w:line="560" w:lineRule="exact"/>
        <w:ind w:firstLineChars="200" w:firstLine="640"/>
        <w:textAlignment w:val="baseline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根据《国家知识产权局关于评选第二十</w:t>
      </w:r>
      <w:r w:rsidR="003D73ED">
        <w:rPr>
          <w:rFonts w:eastAsia="仿宋_GB2312" w:hint="eastAsia"/>
          <w:sz w:val="32"/>
          <w:szCs w:val="32"/>
        </w:rPr>
        <w:t>七</w:t>
      </w:r>
      <w:r>
        <w:rPr>
          <w:rFonts w:eastAsia="仿宋_GB2312"/>
          <w:sz w:val="32"/>
          <w:szCs w:val="32"/>
        </w:rPr>
        <w:t>届中国专利奖的通知》，我单位经认真组织、筛选、审查，确认如下：</w:t>
      </w:r>
    </w:p>
    <w:p w14:paraId="4667CC2E" w14:textId="18634FF9" w:rsidR="009E07B6" w:rsidRDefault="009E07B6" w:rsidP="006B1CA9">
      <w:pPr>
        <w:spacing w:line="560" w:lineRule="exact"/>
        <w:ind w:firstLineChars="200" w:firstLine="640"/>
        <w:textAlignment w:val="baseline"/>
        <w:rPr>
          <w:rFonts w:eastAsia="仿宋_GB2312"/>
          <w:sz w:val="32"/>
          <w:szCs w:val="32"/>
        </w:rPr>
      </w:pPr>
      <w:r>
        <w:rPr>
          <w:rFonts w:eastAsia="Nimbus Roman No9 L"/>
          <w:sz w:val="32"/>
          <w:szCs w:val="32"/>
        </w:rPr>
        <w:t>1.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各项目推荐程序、公示情况符合要求；申报书所填写材料内容属实、完整，不存在任何涉密内容；经与各项目涉及的全体专利权人、发明人（设计人）确认，均同意参评；</w:t>
      </w:r>
    </w:p>
    <w:p w14:paraId="1710E33F" w14:textId="2F32E4DA" w:rsidR="009E07B6" w:rsidRDefault="006B1CA9" w:rsidP="009E07B6">
      <w:pPr>
        <w:spacing w:line="560" w:lineRule="exact"/>
        <w:ind w:firstLineChars="200" w:firstLine="640"/>
        <w:textAlignment w:val="baseline"/>
        <w:rPr>
          <w:rFonts w:eastAsia="仿宋_GB2312"/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 w:rsidR="009E07B6">
        <w:rPr>
          <w:rFonts w:eastAsia="Nimbus Roman No9 L"/>
          <w:sz w:val="32"/>
          <w:szCs w:val="32"/>
        </w:rPr>
        <w:t>.</w:t>
      </w:r>
      <w:r w:rsidR="009E07B6">
        <w:rPr>
          <w:rFonts w:eastAsia="仿宋_GB2312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申报</w:t>
      </w:r>
      <w:r w:rsidR="009E07B6">
        <w:rPr>
          <w:rFonts w:eastAsia="仿宋_GB2312"/>
          <w:sz w:val="32"/>
          <w:szCs w:val="32"/>
        </w:rPr>
        <w:t>项目清单（包括专利号、专利名称、专利权人、推荐理由，需排序，建议以列表形式或另附列表）；</w:t>
      </w:r>
    </w:p>
    <w:tbl>
      <w:tblPr>
        <w:tblW w:w="10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40"/>
        <w:gridCol w:w="1622"/>
        <w:gridCol w:w="1275"/>
        <w:gridCol w:w="4542"/>
      </w:tblGrid>
      <w:tr w:rsidR="006B1CA9" w14:paraId="3D699071" w14:textId="77777777" w:rsidTr="009775EA">
        <w:trPr>
          <w:jc w:val="center"/>
        </w:trPr>
        <w:tc>
          <w:tcPr>
            <w:tcW w:w="709" w:type="dxa"/>
            <w:vAlign w:val="center"/>
          </w:tcPr>
          <w:p w14:paraId="285F8D9B" w14:textId="77777777" w:rsidR="006B1CA9" w:rsidRPr="00135422" w:rsidRDefault="006B1CA9" w:rsidP="009775EA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135422">
              <w:rPr>
                <w:rFonts w:ascii="仿宋" w:eastAsia="仿宋" w:hAnsi="仿宋" w:hint="eastAsia"/>
                <w:b/>
                <w:sz w:val="24"/>
              </w:rPr>
              <w:t>项目排序</w:t>
            </w:r>
          </w:p>
        </w:tc>
        <w:tc>
          <w:tcPr>
            <w:tcW w:w="2140" w:type="dxa"/>
            <w:vAlign w:val="center"/>
          </w:tcPr>
          <w:p w14:paraId="74C84461" w14:textId="77777777" w:rsidR="006B1CA9" w:rsidRPr="00135422" w:rsidRDefault="006B1CA9" w:rsidP="009775EA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135422">
              <w:rPr>
                <w:rFonts w:ascii="仿宋" w:eastAsia="仿宋" w:hAnsi="仿宋" w:hint="eastAsia"/>
                <w:b/>
                <w:sz w:val="24"/>
              </w:rPr>
              <w:t>专利号</w:t>
            </w:r>
          </w:p>
        </w:tc>
        <w:tc>
          <w:tcPr>
            <w:tcW w:w="1622" w:type="dxa"/>
            <w:vAlign w:val="center"/>
          </w:tcPr>
          <w:p w14:paraId="41F42B9C" w14:textId="77777777" w:rsidR="006B1CA9" w:rsidRPr="00135422" w:rsidRDefault="006B1CA9" w:rsidP="009775EA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135422">
              <w:rPr>
                <w:rFonts w:ascii="仿宋" w:eastAsia="仿宋" w:hAnsi="仿宋" w:hint="eastAsia"/>
                <w:b/>
                <w:sz w:val="24"/>
              </w:rPr>
              <w:t>专利名称</w:t>
            </w:r>
          </w:p>
        </w:tc>
        <w:tc>
          <w:tcPr>
            <w:tcW w:w="1275" w:type="dxa"/>
            <w:vAlign w:val="center"/>
          </w:tcPr>
          <w:p w14:paraId="4F39C894" w14:textId="77777777" w:rsidR="006B1CA9" w:rsidRPr="00135422" w:rsidRDefault="006B1CA9" w:rsidP="009775EA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135422">
              <w:rPr>
                <w:rFonts w:ascii="仿宋" w:eastAsia="仿宋" w:hAnsi="仿宋" w:hint="eastAsia"/>
                <w:b/>
                <w:sz w:val="24"/>
              </w:rPr>
              <w:t>专利权人</w:t>
            </w:r>
          </w:p>
        </w:tc>
        <w:tc>
          <w:tcPr>
            <w:tcW w:w="4542" w:type="dxa"/>
            <w:vAlign w:val="center"/>
          </w:tcPr>
          <w:p w14:paraId="76D0A57C" w14:textId="77777777" w:rsidR="006B1CA9" w:rsidRPr="00135422" w:rsidRDefault="006B1CA9" w:rsidP="009775EA">
            <w:pPr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135422">
              <w:rPr>
                <w:rFonts w:ascii="仿宋" w:eastAsia="仿宋" w:hAnsi="仿宋" w:hint="eastAsia"/>
                <w:b/>
                <w:sz w:val="24"/>
              </w:rPr>
              <w:t>推荐理由</w:t>
            </w:r>
          </w:p>
        </w:tc>
      </w:tr>
      <w:tr w:rsidR="006B1CA9" w:rsidRPr="00747A5F" w14:paraId="4127E64D" w14:textId="77777777" w:rsidTr="009775EA">
        <w:trPr>
          <w:jc w:val="center"/>
        </w:trPr>
        <w:tc>
          <w:tcPr>
            <w:tcW w:w="709" w:type="dxa"/>
            <w:vAlign w:val="center"/>
          </w:tcPr>
          <w:p w14:paraId="15D70569" w14:textId="77777777" w:rsidR="006B1CA9" w:rsidRPr="00E8650B" w:rsidRDefault="006B1CA9" w:rsidP="009775EA">
            <w:pPr>
              <w:spacing w:line="40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1</w:t>
            </w:r>
          </w:p>
        </w:tc>
        <w:tc>
          <w:tcPr>
            <w:tcW w:w="2140" w:type="dxa"/>
            <w:vAlign w:val="center"/>
          </w:tcPr>
          <w:p w14:paraId="74F7561F" w14:textId="77777777" w:rsidR="006B1CA9" w:rsidRPr="00B5429C" w:rsidRDefault="006B1CA9" w:rsidP="009775EA">
            <w:pPr>
              <w:spacing w:line="400" w:lineRule="exac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1622" w:type="dxa"/>
            <w:vAlign w:val="center"/>
          </w:tcPr>
          <w:p w14:paraId="4FAFE051" w14:textId="77777777" w:rsidR="006B1CA9" w:rsidRPr="00B5429C" w:rsidRDefault="006B1CA9" w:rsidP="009775EA">
            <w:pPr>
              <w:spacing w:line="400" w:lineRule="exac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293D6369" w14:textId="77777777" w:rsidR="006B1CA9" w:rsidRPr="00B5429C" w:rsidRDefault="006B1CA9" w:rsidP="009775EA">
            <w:pPr>
              <w:widowControl/>
              <w:adjustRightInd w:val="0"/>
              <w:snapToGrid w:val="0"/>
              <w:spacing w:line="400" w:lineRule="exac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4542" w:type="dxa"/>
            <w:vAlign w:val="center"/>
          </w:tcPr>
          <w:p w14:paraId="331B80C5" w14:textId="77777777" w:rsidR="006B1CA9" w:rsidRPr="00B5429C" w:rsidRDefault="006B1CA9" w:rsidP="009775EA">
            <w:pPr>
              <w:spacing w:line="360" w:lineRule="auto"/>
              <w:ind w:firstLineChars="200" w:firstLine="480"/>
              <w:rPr>
                <w:rFonts w:ascii="仿宋" w:eastAsia="仿宋" w:hAnsi="仿宋" w:hint="eastAsia"/>
                <w:sz w:val="24"/>
              </w:rPr>
            </w:pPr>
          </w:p>
        </w:tc>
      </w:tr>
      <w:tr w:rsidR="006B1CA9" w:rsidRPr="00747A5F" w14:paraId="1ABC477C" w14:textId="77777777" w:rsidTr="009775EA">
        <w:trPr>
          <w:jc w:val="center"/>
        </w:trPr>
        <w:tc>
          <w:tcPr>
            <w:tcW w:w="709" w:type="dxa"/>
            <w:vAlign w:val="center"/>
          </w:tcPr>
          <w:p w14:paraId="32BADE8E" w14:textId="77777777" w:rsidR="006B1CA9" w:rsidRDefault="006B1CA9" w:rsidP="009775EA">
            <w:pPr>
              <w:spacing w:line="40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2140" w:type="dxa"/>
            <w:vAlign w:val="center"/>
          </w:tcPr>
          <w:p w14:paraId="45F8CB79" w14:textId="77777777" w:rsidR="006B1CA9" w:rsidRPr="001C04A5" w:rsidRDefault="006B1CA9" w:rsidP="009775EA">
            <w:pPr>
              <w:spacing w:line="400" w:lineRule="exact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622" w:type="dxa"/>
            <w:vAlign w:val="center"/>
          </w:tcPr>
          <w:p w14:paraId="74A2AB48" w14:textId="77777777" w:rsidR="006B1CA9" w:rsidRPr="001C04A5" w:rsidRDefault="006B1CA9" w:rsidP="009775EA">
            <w:pPr>
              <w:spacing w:line="400" w:lineRule="exact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F91F08E" w14:textId="77777777" w:rsidR="006B1CA9" w:rsidRPr="001C04A5" w:rsidRDefault="006B1CA9" w:rsidP="009775EA">
            <w:pPr>
              <w:widowControl/>
              <w:adjustRightInd w:val="0"/>
              <w:snapToGrid w:val="0"/>
              <w:spacing w:line="400" w:lineRule="exact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4542" w:type="dxa"/>
            <w:vAlign w:val="center"/>
          </w:tcPr>
          <w:p w14:paraId="3CC633C1" w14:textId="77777777" w:rsidR="006B1CA9" w:rsidRPr="00B5429C" w:rsidRDefault="006B1CA9" w:rsidP="009775EA">
            <w:pPr>
              <w:spacing w:line="360" w:lineRule="auto"/>
              <w:ind w:firstLineChars="200" w:firstLine="480"/>
              <w:rPr>
                <w:rFonts w:ascii="仿宋" w:eastAsia="仿宋" w:hAnsi="仿宋" w:hint="eastAsia"/>
                <w:sz w:val="24"/>
              </w:rPr>
            </w:pPr>
          </w:p>
        </w:tc>
      </w:tr>
    </w:tbl>
    <w:p w14:paraId="7DEA95E4" w14:textId="189600CD" w:rsidR="009E07B6" w:rsidRDefault="006B1CA9" w:rsidP="009E07B6">
      <w:pPr>
        <w:spacing w:line="560" w:lineRule="exact"/>
        <w:ind w:firstLineChars="200" w:firstLine="640"/>
        <w:textAlignment w:val="baseline"/>
        <w:rPr>
          <w:rFonts w:eastAsia="仿宋_GB2312"/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 w:rsidR="009E07B6">
        <w:rPr>
          <w:rFonts w:eastAsia="Nimbus Roman No9 L"/>
          <w:sz w:val="32"/>
          <w:szCs w:val="32"/>
        </w:rPr>
        <w:t>.</w:t>
      </w:r>
      <w:r w:rsidR="009E07B6">
        <w:rPr>
          <w:rFonts w:eastAsia="仿宋_GB2312"/>
          <w:sz w:val="32"/>
          <w:szCs w:val="32"/>
        </w:rPr>
        <w:t xml:space="preserve"> </w:t>
      </w:r>
      <w:r w:rsidR="009E07B6">
        <w:rPr>
          <w:rFonts w:eastAsia="仿宋_GB2312"/>
          <w:sz w:val="32"/>
          <w:szCs w:val="32"/>
        </w:rPr>
        <w:t>已按照材料确认表对申报项目进行汇总整理，并填写材料确认表。</w:t>
      </w:r>
    </w:p>
    <w:p w14:paraId="2B8539E6" w14:textId="265ADCFC" w:rsidR="009E07B6" w:rsidRDefault="009E07B6" w:rsidP="009E07B6">
      <w:pPr>
        <w:spacing w:line="560" w:lineRule="exact"/>
        <w:ind w:firstLineChars="200" w:firstLine="640"/>
        <w:textAlignment w:val="baseline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特推荐以上项目参加第二十</w:t>
      </w:r>
      <w:r w:rsidR="00854B90">
        <w:rPr>
          <w:rFonts w:eastAsia="仿宋_GB2312" w:hint="eastAsia"/>
          <w:sz w:val="32"/>
          <w:szCs w:val="32"/>
        </w:rPr>
        <w:t>七</w:t>
      </w:r>
      <w:r>
        <w:rPr>
          <w:rFonts w:eastAsia="仿宋_GB2312"/>
          <w:sz w:val="32"/>
          <w:szCs w:val="32"/>
        </w:rPr>
        <w:t>届中国专利奖评选。</w:t>
      </w:r>
    </w:p>
    <w:p w14:paraId="310AFFF3" w14:textId="77777777" w:rsidR="009E07B6" w:rsidRDefault="009E07B6" w:rsidP="009E07B6">
      <w:pPr>
        <w:spacing w:line="560" w:lineRule="exact"/>
        <w:ind w:firstLineChars="200" w:firstLine="640"/>
        <w:textAlignment w:val="baseline"/>
        <w:rPr>
          <w:rFonts w:eastAsia="仿宋_GB2312"/>
          <w:sz w:val="32"/>
          <w:szCs w:val="32"/>
        </w:rPr>
      </w:pPr>
    </w:p>
    <w:p w14:paraId="0E09ED7D" w14:textId="77777777" w:rsidR="009E07B6" w:rsidRDefault="009E07B6" w:rsidP="009E07B6">
      <w:pPr>
        <w:spacing w:line="560" w:lineRule="exact"/>
        <w:ind w:firstLineChars="200" w:firstLine="640"/>
        <w:textAlignment w:val="baseline"/>
        <w:rPr>
          <w:rFonts w:eastAsia="仿宋_GB2312"/>
          <w:sz w:val="32"/>
          <w:szCs w:val="32"/>
        </w:rPr>
      </w:pPr>
    </w:p>
    <w:p w14:paraId="2DE89094" w14:textId="64C1ED54" w:rsidR="009E07B6" w:rsidRDefault="006B1CA9" w:rsidP="006B1CA9">
      <w:pPr>
        <w:wordWrap w:val="0"/>
        <w:adjustRightInd w:val="0"/>
        <w:spacing w:line="560" w:lineRule="exact"/>
        <w:ind w:rightChars="640" w:right="1344" w:firstLineChars="200" w:firstLine="640"/>
        <w:jc w:val="right"/>
        <w:textAlignment w:val="baseline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单</w:t>
      </w:r>
      <w:r w:rsidR="009E07B6">
        <w:rPr>
          <w:rFonts w:eastAsia="仿宋_GB2312"/>
          <w:sz w:val="32"/>
          <w:szCs w:val="32"/>
        </w:rPr>
        <w:t>位盖章</w:t>
      </w:r>
      <w:r>
        <w:rPr>
          <w:rFonts w:hint="eastAsia"/>
          <w:sz w:val="32"/>
          <w:szCs w:val="32"/>
        </w:rPr>
        <w:t xml:space="preserve">  </w:t>
      </w:r>
    </w:p>
    <w:p w14:paraId="4DFF5222" w14:textId="77777777" w:rsidR="009E07B6" w:rsidRDefault="009E07B6" w:rsidP="009E07B6">
      <w:pPr>
        <w:adjustRightInd w:val="0"/>
        <w:spacing w:line="560" w:lineRule="exact"/>
        <w:ind w:rightChars="600" w:right="1260" w:firstLineChars="200" w:firstLine="640"/>
        <w:jc w:val="right"/>
        <w:textAlignment w:val="baseline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 xml:space="preserve">    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 xml:space="preserve">    </w:t>
      </w:r>
      <w:r>
        <w:rPr>
          <w:rFonts w:eastAsia="仿宋_GB2312"/>
          <w:sz w:val="32"/>
          <w:szCs w:val="32"/>
        </w:rPr>
        <w:t>日</w:t>
      </w:r>
    </w:p>
    <w:p w14:paraId="56FED06C" w14:textId="77777777" w:rsidR="009E07B6" w:rsidRDefault="009E07B6" w:rsidP="009E07B6">
      <w:pPr>
        <w:adjustRightInd w:val="0"/>
        <w:spacing w:beforeLines="50" w:before="156" w:line="660" w:lineRule="exact"/>
        <w:jc w:val="center"/>
        <w:textAlignment w:val="baseline"/>
        <w:rPr>
          <w:rFonts w:eastAsia="方正小标宋简体"/>
          <w:sz w:val="44"/>
          <w:szCs w:val="44"/>
        </w:rPr>
      </w:pPr>
      <w:r>
        <w:rPr>
          <w:rFonts w:eastAsia="仿宋_GB2312"/>
          <w:sz w:val="32"/>
          <w:szCs w:val="32"/>
        </w:rPr>
        <w:br w:type="page"/>
      </w:r>
      <w:r>
        <w:rPr>
          <w:rFonts w:eastAsia="方正小标宋简体"/>
          <w:sz w:val="44"/>
          <w:szCs w:val="44"/>
        </w:rPr>
        <w:lastRenderedPageBreak/>
        <w:t>材料确认表</w:t>
      </w:r>
    </w:p>
    <w:p w14:paraId="088E928F" w14:textId="77777777" w:rsidR="009E07B6" w:rsidRDefault="009E07B6" w:rsidP="009E07B6">
      <w:pPr>
        <w:adjustRightInd w:val="0"/>
        <w:spacing w:line="300" w:lineRule="exact"/>
        <w:ind w:firstLineChars="200" w:firstLine="640"/>
        <w:textAlignment w:val="baseline"/>
        <w:rPr>
          <w:rFonts w:eastAsia="仿宋_GB2312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90"/>
      </w:tblGrid>
      <w:tr w:rsidR="009E07B6" w14:paraId="6F0CC74D" w14:textId="77777777" w:rsidTr="00E81302">
        <w:trPr>
          <w:trHeight w:val="960"/>
          <w:jc w:val="center"/>
        </w:trPr>
        <w:tc>
          <w:tcPr>
            <w:tcW w:w="9090" w:type="dxa"/>
          </w:tcPr>
          <w:p w14:paraId="60992AD3" w14:textId="6FAF0B1A" w:rsidR="009E07B6" w:rsidRDefault="009E07B6" w:rsidP="00E81302">
            <w:pPr>
              <w:adjustRightInd w:val="0"/>
              <w:spacing w:before="240" w:line="440" w:lineRule="exact"/>
              <w:ind w:firstLineChars="200" w:firstLine="560"/>
              <w:textAlignment w:val="baseline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请</w:t>
            </w:r>
            <w:r w:rsidR="006B1CA9">
              <w:rPr>
                <w:rFonts w:eastAsia="仿宋_GB2312" w:hint="eastAsia"/>
                <w:sz w:val="28"/>
                <w:szCs w:val="28"/>
              </w:rPr>
              <w:t>申报</w:t>
            </w:r>
            <w:r>
              <w:rPr>
                <w:rFonts w:eastAsia="仿宋_GB2312"/>
                <w:sz w:val="28"/>
                <w:szCs w:val="28"/>
              </w:rPr>
              <w:t>单位审查并核实，在满足条件的方框中划</w:t>
            </w:r>
            <w:r>
              <w:rPr>
                <w:rFonts w:eastAsia="仿宋_GB2312"/>
                <w:sz w:val="28"/>
                <w:szCs w:val="28"/>
              </w:rPr>
              <w:t>√</w:t>
            </w:r>
            <w:r>
              <w:rPr>
                <w:rFonts w:eastAsia="仿宋_GB2312"/>
                <w:sz w:val="28"/>
                <w:szCs w:val="28"/>
              </w:rPr>
              <w:t>，不符合要求的项目将无法进入评审程序。</w:t>
            </w:r>
          </w:p>
        </w:tc>
      </w:tr>
      <w:tr w:rsidR="009E07B6" w14:paraId="125ABC5E" w14:textId="77777777" w:rsidTr="00E81302">
        <w:trPr>
          <w:trHeight w:val="5937"/>
          <w:jc w:val="center"/>
        </w:trPr>
        <w:tc>
          <w:tcPr>
            <w:tcW w:w="9090" w:type="dxa"/>
          </w:tcPr>
          <w:p w14:paraId="5846CF54" w14:textId="77777777" w:rsidR="009E07B6" w:rsidRDefault="009E07B6" w:rsidP="00E81302">
            <w:pPr>
              <w:adjustRightInd w:val="0"/>
              <w:spacing w:before="240" w:line="440" w:lineRule="exact"/>
              <w:ind w:rightChars="100" w:right="210" w:firstLineChars="200" w:firstLine="562"/>
              <w:textAlignment w:val="baseline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b/>
                <w:bCs/>
                <w:sz w:val="28"/>
                <w:szCs w:val="28"/>
              </w:rPr>
              <w:t>1.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b/>
                <w:bCs/>
                <w:sz w:val="28"/>
                <w:szCs w:val="28"/>
              </w:rPr>
              <w:t>纸件材料：</w:t>
            </w:r>
          </w:p>
          <w:p w14:paraId="2F8CBB2F" w14:textId="6EE7F062" w:rsidR="009E07B6" w:rsidRDefault="009E07B6" w:rsidP="00E81302">
            <w:pPr>
              <w:adjustRightInd w:val="0"/>
              <w:spacing w:line="440" w:lineRule="exact"/>
              <w:ind w:leftChars="267" w:left="1121" w:hangingChars="200" w:hanging="560"/>
              <w:textAlignment w:val="baseline"/>
              <w:rPr>
                <w:rFonts w:eastAsia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</w:t>
            </w:r>
            <w:r>
              <w:rPr>
                <w:rFonts w:eastAsia="仿宋_GB2312"/>
                <w:sz w:val="28"/>
                <w:szCs w:val="28"/>
              </w:rPr>
              <w:t xml:space="preserve">  </w:t>
            </w:r>
            <w:r w:rsidR="006B1CA9">
              <w:rPr>
                <w:rFonts w:eastAsia="仿宋_GB2312" w:hint="eastAsia"/>
                <w:sz w:val="28"/>
                <w:szCs w:val="28"/>
              </w:rPr>
              <w:t>申报</w:t>
            </w:r>
            <w:r>
              <w:rPr>
                <w:rFonts w:eastAsia="仿宋_GB2312"/>
                <w:sz w:val="28"/>
                <w:szCs w:val="28"/>
              </w:rPr>
              <w:t>函</w:t>
            </w:r>
            <w:r>
              <w:rPr>
                <w:rFonts w:eastAsia="仿宋_GB2312"/>
                <w:sz w:val="28"/>
                <w:szCs w:val="28"/>
              </w:rPr>
              <w:t>1</w:t>
            </w:r>
            <w:r>
              <w:rPr>
                <w:rFonts w:eastAsia="仿宋_GB2312"/>
                <w:sz w:val="28"/>
                <w:szCs w:val="28"/>
              </w:rPr>
              <w:t>份。</w:t>
            </w:r>
          </w:p>
          <w:p w14:paraId="44F5C29B" w14:textId="387C7649" w:rsidR="009E07B6" w:rsidRDefault="009E07B6" w:rsidP="00E81302">
            <w:pPr>
              <w:adjustRightInd w:val="0"/>
              <w:spacing w:before="240" w:line="440" w:lineRule="exact"/>
              <w:ind w:rightChars="100" w:right="210" w:firstLineChars="200" w:firstLine="562"/>
              <w:textAlignment w:val="baseline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eastAsia="仿宋_GB2312"/>
                <w:b/>
                <w:bCs/>
                <w:sz w:val="28"/>
                <w:szCs w:val="28"/>
              </w:rPr>
              <w:t>2.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b/>
                <w:bCs/>
                <w:sz w:val="28"/>
                <w:szCs w:val="28"/>
              </w:rPr>
              <w:t>电子件材料（存储在</w:t>
            </w:r>
            <w:r>
              <w:rPr>
                <w:rFonts w:eastAsia="仿宋_GB2312"/>
                <w:sz w:val="28"/>
                <w:szCs w:val="28"/>
              </w:rPr>
              <w:t>U</w:t>
            </w:r>
            <w:r>
              <w:rPr>
                <w:rFonts w:eastAsia="仿宋_GB2312"/>
                <w:b/>
                <w:bCs/>
                <w:sz w:val="28"/>
                <w:szCs w:val="28"/>
              </w:rPr>
              <w:t>盘中）：</w:t>
            </w:r>
          </w:p>
          <w:p w14:paraId="2337878E" w14:textId="4382E5ED" w:rsidR="009E07B6" w:rsidRDefault="009E07B6" w:rsidP="00E81302">
            <w:pPr>
              <w:adjustRightInd w:val="0"/>
              <w:spacing w:line="440" w:lineRule="exact"/>
              <w:ind w:leftChars="267" w:left="1121" w:hangingChars="200" w:hanging="560"/>
              <w:textAlignment w:val="baseline"/>
              <w:rPr>
                <w:rFonts w:eastAsia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</w:t>
            </w:r>
            <w:r>
              <w:rPr>
                <w:rFonts w:eastAsia="仿宋_GB2312"/>
                <w:sz w:val="28"/>
                <w:szCs w:val="28"/>
              </w:rPr>
              <w:t xml:space="preserve">  </w:t>
            </w:r>
            <w:r w:rsidR="006B1CA9">
              <w:rPr>
                <w:rFonts w:eastAsia="仿宋_GB2312" w:hint="eastAsia"/>
                <w:sz w:val="28"/>
                <w:szCs w:val="28"/>
              </w:rPr>
              <w:t>申报</w:t>
            </w:r>
            <w:r>
              <w:rPr>
                <w:rFonts w:eastAsia="仿宋_GB2312"/>
                <w:sz w:val="28"/>
                <w:szCs w:val="28"/>
              </w:rPr>
              <w:t>单位所有的推荐项目和推荐函（</w:t>
            </w:r>
            <w:r>
              <w:rPr>
                <w:rFonts w:eastAsia="仿宋_GB2312"/>
                <w:sz w:val="28"/>
                <w:szCs w:val="28"/>
              </w:rPr>
              <w:t>WORD</w:t>
            </w:r>
            <w:r>
              <w:rPr>
                <w:rFonts w:eastAsia="仿宋_GB2312"/>
                <w:sz w:val="28"/>
                <w:szCs w:val="28"/>
              </w:rPr>
              <w:t>文档）存储在一个文件夹，以</w:t>
            </w:r>
            <w:r>
              <w:rPr>
                <w:rFonts w:eastAsia="仿宋_GB2312"/>
                <w:sz w:val="28"/>
                <w:szCs w:val="28"/>
              </w:rPr>
              <w:t>“</w:t>
            </w:r>
            <w:r>
              <w:rPr>
                <w:rFonts w:eastAsia="仿宋_GB2312"/>
                <w:sz w:val="28"/>
                <w:szCs w:val="28"/>
              </w:rPr>
              <w:t>中国专利奖</w:t>
            </w:r>
            <w:r>
              <w:rPr>
                <w:rFonts w:eastAsia="仿宋_GB2312"/>
                <w:sz w:val="28"/>
                <w:szCs w:val="28"/>
              </w:rPr>
              <w:t>+</w:t>
            </w:r>
            <w:r w:rsidR="006B1CA9">
              <w:rPr>
                <w:rFonts w:eastAsia="仿宋_GB2312" w:hint="eastAsia"/>
                <w:sz w:val="28"/>
                <w:szCs w:val="28"/>
              </w:rPr>
              <w:t>申报</w:t>
            </w:r>
            <w:r>
              <w:rPr>
                <w:rFonts w:eastAsia="仿宋_GB2312"/>
                <w:sz w:val="28"/>
                <w:szCs w:val="28"/>
              </w:rPr>
              <w:t>单位名称</w:t>
            </w:r>
            <w:r>
              <w:rPr>
                <w:rFonts w:eastAsia="仿宋_GB2312"/>
                <w:sz w:val="28"/>
                <w:szCs w:val="28"/>
              </w:rPr>
              <w:t>”</w:t>
            </w:r>
            <w:r>
              <w:rPr>
                <w:rFonts w:eastAsia="仿宋_GB2312"/>
                <w:sz w:val="28"/>
                <w:szCs w:val="28"/>
              </w:rPr>
              <w:t>命名；</w:t>
            </w:r>
          </w:p>
          <w:p w14:paraId="245824DC" w14:textId="77777777" w:rsidR="009E07B6" w:rsidRDefault="009E07B6" w:rsidP="00E81302">
            <w:pPr>
              <w:adjustRightInd w:val="0"/>
              <w:spacing w:line="440" w:lineRule="exact"/>
              <w:ind w:leftChars="267" w:left="1121" w:hangingChars="200" w:hanging="560"/>
              <w:textAlignment w:val="baseline"/>
              <w:rPr>
                <w:rFonts w:eastAsia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</w:t>
            </w: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sz w:val="28"/>
                <w:szCs w:val="28"/>
              </w:rPr>
              <w:t>一个推荐项目制成一个独立的文件夹，以专利号命名，例如</w:t>
            </w:r>
            <w:r>
              <w:rPr>
                <w:rFonts w:eastAsia="仿宋_GB2312"/>
                <w:sz w:val="28"/>
                <w:szCs w:val="28"/>
              </w:rPr>
              <w:t>“ZL20121002****.*”</w:t>
            </w:r>
            <w:r>
              <w:rPr>
                <w:rFonts w:eastAsia="仿宋_GB2312"/>
                <w:sz w:val="28"/>
                <w:szCs w:val="28"/>
              </w:rPr>
              <w:t>，内部存放中国专利奖申报书、附件材料、授权公告文本；</w:t>
            </w:r>
          </w:p>
          <w:p w14:paraId="648AD054" w14:textId="77777777" w:rsidR="009E07B6" w:rsidRDefault="009E07B6" w:rsidP="00E81302">
            <w:pPr>
              <w:adjustRightInd w:val="0"/>
              <w:spacing w:line="440" w:lineRule="exact"/>
              <w:ind w:leftChars="267" w:left="1121" w:hangingChars="200" w:hanging="560"/>
              <w:textAlignment w:val="baseline"/>
              <w:rPr>
                <w:rFonts w:eastAsia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</w:t>
            </w: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sz w:val="28"/>
                <w:szCs w:val="28"/>
              </w:rPr>
              <w:t>申报书为</w:t>
            </w:r>
            <w:r>
              <w:rPr>
                <w:rFonts w:eastAsia="仿宋_GB2312"/>
                <w:sz w:val="28"/>
                <w:szCs w:val="28"/>
              </w:rPr>
              <w:t>WORD2007</w:t>
            </w:r>
            <w:r>
              <w:rPr>
                <w:rFonts w:eastAsia="仿宋_GB2312"/>
                <w:sz w:val="28"/>
                <w:szCs w:val="28"/>
              </w:rPr>
              <w:t>文档格式，从国家知识产权局网站</w:t>
            </w:r>
            <w:r>
              <w:rPr>
                <w:rFonts w:eastAsia="仿宋_GB2312"/>
                <w:spacing w:val="-6"/>
                <w:sz w:val="28"/>
                <w:szCs w:val="28"/>
              </w:rPr>
              <w:t>下载后未更改格式，以</w:t>
            </w:r>
            <w:r>
              <w:rPr>
                <w:rFonts w:eastAsia="仿宋_GB2312"/>
                <w:spacing w:val="-6"/>
                <w:sz w:val="28"/>
                <w:szCs w:val="28"/>
              </w:rPr>
              <w:t>“</w:t>
            </w:r>
            <w:r>
              <w:rPr>
                <w:rFonts w:eastAsia="仿宋_GB2312"/>
                <w:spacing w:val="-6"/>
                <w:sz w:val="28"/>
                <w:szCs w:val="28"/>
              </w:rPr>
              <w:t>专利号</w:t>
            </w:r>
            <w:r>
              <w:rPr>
                <w:rFonts w:eastAsia="仿宋_GB2312"/>
                <w:spacing w:val="-6"/>
                <w:sz w:val="28"/>
                <w:szCs w:val="28"/>
              </w:rPr>
              <w:t>+</w:t>
            </w:r>
            <w:r>
              <w:rPr>
                <w:rFonts w:eastAsia="仿宋_GB2312"/>
                <w:spacing w:val="-6"/>
                <w:sz w:val="28"/>
                <w:szCs w:val="28"/>
              </w:rPr>
              <w:t>申报书</w:t>
            </w:r>
            <w:r>
              <w:rPr>
                <w:rFonts w:eastAsia="仿宋_GB2312"/>
                <w:spacing w:val="-6"/>
                <w:sz w:val="28"/>
                <w:szCs w:val="28"/>
              </w:rPr>
              <w:t>”</w:t>
            </w:r>
            <w:r>
              <w:rPr>
                <w:rFonts w:eastAsia="仿宋_GB2312"/>
                <w:spacing w:val="-6"/>
                <w:sz w:val="28"/>
                <w:szCs w:val="28"/>
              </w:rPr>
              <w:t>作为文件名，</w:t>
            </w:r>
            <w:r>
              <w:rPr>
                <w:rFonts w:eastAsia="仿宋_GB2312"/>
                <w:sz w:val="28"/>
                <w:szCs w:val="28"/>
              </w:rPr>
              <w:t>例如</w:t>
            </w:r>
            <w:r>
              <w:rPr>
                <w:rFonts w:eastAsia="仿宋_GB2312"/>
                <w:sz w:val="28"/>
                <w:szCs w:val="28"/>
              </w:rPr>
              <w:t>“ZL20121002****.*+</w:t>
            </w:r>
            <w:r>
              <w:rPr>
                <w:rFonts w:eastAsia="仿宋_GB2312"/>
                <w:sz w:val="28"/>
                <w:szCs w:val="28"/>
              </w:rPr>
              <w:t>申报书</w:t>
            </w:r>
            <w:r>
              <w:rPr>
                <w:rFonts w:eastAsia="仿宋_GB2312"/>
                <w:sz w:val="28"/>
                <w:szCs w:val="28"/>
              </w:rPr>
              <w:t>”</w:t>
            </w:r>
            <w:r>
              <w:rPr>
                <w:rFonts w:eastAsia="仿宋_GB2312"/>
                <w:sz w:val="28"/>
                <w:szCs w:val="28"/>
              </w:rPr>
              <w:t>；</w:t>
            </w:r>
          </w:p>
          <w:p w14:paraId="3C672080" w14:textId="77777777" w:rsidR="009E07B6" w:rsidRDefault="009E07B6" w:rsidP="00E81302">
            <w:pPr>
              <w:adjustRightInd w:val="0"/>
              <w:spacing w:line="440" w:lineRule="exact"/>
              <w:ind w:leftChars="267" w:left="1121" w:hangingChars="200" w:hanging="560"/>
              <w:textAlignment w:val="baseline"/>
              <w:rPr>
                <w:rFonts w:eastAsia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</w:t>
            </w: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sz w:val="28"/>
                <w:szCs w:val="28"/>
              </w:rPr>
              <w:t>所有附件材料嵌入一个</w:t>
            </w:r>
            <w:r>
              <w:rPr>
                <w:rFonts w:eastAsia="仿宋_GB2312"/>
                <w:sz w:val="28"/>
                <w:szCs w:val="28"/>
              </w:rPr>
              <w:t>PDF</w:t>
            </w:r>
            <w:r>
              <w:rPr>
                <w:rFonts w:eastAsia="仿宋_GB2312"/>
                <w:sz w:val="28"/>
                <w:szCs w:val="28"/>
              </w:rPr>
              <w:t>文档，以</w:t>
            </w:r>
            <w:r>
              <w:rPr>
                <w:rFonts w:eastAsia="仿宋_GB2312"/>
                <w:spacing w:val="-6"/>
                <w:sz w:val="28"/>
                <w:szCs w:val="28"/>
              </w:rPr>
              <w:t>“</w:t>
            </w:r>
            <w:r>
              <w:rPr>
                <w:rFonts w:eastAsia="仿宋_GB2312"/>
                <w:spacing w:val="-6"/>
                <w:sz w:val="28"/>
                <w:szCs w:val="28"/>
              </w:rPr>
              <w:t>专利号</w:t>
            </w:r>
            <w:r>
              <w:rPr>
                <w:rFonts w:eastAsia="仿宋_GB2312"/>
                <w:spacing w:val="-6"/>
                <w:sz w:val="28"/>
                <w:szCs w:val="28"/>
              </w:rPr>
              <w:t>+</w:t>
            </w:r>
            <w:r>
              <w:rPr>
                <w:rFonts w:eastAsia="仿宋_GB2312"/>
                <w:sz w:val="28"/>
                <w:szCs w:val="28"/>
              </w:rPr>
              <w:t>附件</w:t>
            </w:r>
            <w:r>
              <w:rPr>
                <w:rFonts w:eastAsia="仿宋_GB2312"/>
                <w:spacing w:val="-6"/>
                <w:sz w:val="28"/>
                <w:szCs w:val="28"/>
              </w:rPr>
              <w:t>”</w:t>
            </w:r>
            <w:r>
              <w:rPr>
                <w:rFonts w:eastAsia="仿宋_GB2312"/>
                <w:spacing w:val="-6"/>
                <w:sz w:val="28"/>
                <w:szCs w:val="28"/>
              </w:rPr>
              <w:t>作为文件名，</w:t>
            </w:r>
            <w:r>
              <w:rPr>
                <w:rFonts w:eastAsia="仿宋_GB2312"/>
                <w:sz w:val="28"/>
                <w:szCs w:val="28"/>
              </w:rPr>
              <w:t>例如</w:t>
            </w:r>
            <w:r>
              <w:rPr>
                <w:rFonts w:eastAsia="仿宋_GB2312"/>
                <w:sz w:val="28"/>
                <w:szCs w:val="28"/>
              </w:rPr>
              <w:t>“ZL20121002****.*+</w:t>
            </w:r>
            <w:r>
              <w:rPr>
                <w:rFonts w:eastAsia="仿宋_GB2312"/>
                <w:sz w:val="28"/>
                <w:szCs w:val="28"/>
              </w:rPr>
              <w:t>附件</w:t>
            </w:r>
            <w:r>
              <w:rPr>
                <w:rFonts w:eastAsia="仿宋_GB2312"/>
                <w:sz w:val="28"/>
                <w:szCs w:val="28"/>
              </w:rPr>
              <w:t>”</w:t>
            </w:r>
            <w:r>
              <w:rPr>
                <w:rFonts w:eastAsia="仿宋_GB2312"/>
                <w:sz w:val="28"/>
                <w:szCs w:val="28"/>
              </w:rPr>
              <w:t>；</w:t>
            </w:r>
          </w:p>
          <w:p w14:paraId="5B569D40" w14:textId="77777777" w:rsidR="009E07B6" w:rsidRDefault="009E07B6" w:rsidP="00E81302">
            <w:pPr>
              <w:adjustRightInd w:val="0"/>
              <w:spacing w:line="440" w:lineRule="exact"/>
              <w:ind w:leftChars="267" w:left="1121" w:hangingChars="200" w:hanging="560"/>
              <w:textAlignment w:val="baseline"/>
              <w:rPr>
                <w:rFonts w:eastAsia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</w:t>
            </w: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sz w:val="28"/>
                <w:szCs w:val="28"/>
              </w:rPr>
              <w:t>授权公告文本为</w:t>
            </w:r>
            <w:r>
              <w:rPr>
                <w:rFonts w:eastAsia="仿宋_GB2312"/>
                <w:sz w:val="28"/>
                <w:szCs w:val="28"/>
              </w:rPr>
              <w:t>PDF</w:t>
            </w:r>
            <w:r>
              <w:rPr>
                <w:rFonts w:eastAsia="仿宋_GB2312"/>
                <w:sz w:val="28"/>
                <w:szCs w:val="28"/>
              </w:rPr>
              <w:t>文档格式，以</w:t>
            </w:r>
            <w:r>
              <w:rPr>
                <w:rFonts w:eastAsia="仿宋_GB2312"/>
                <w:spacing w:val="-6"/>
                <w:sz w:val="28"/>
                <w:szCs w:val="28"/>
              </w:rPr>
              <w:t>“</w:t>
            </w:r>
            <w:r>
              <w:rPr>
                <w:rFonts w:eastAsia="仿宋_GB2312"/>
                <w:spacing w:val="-6"/>
                <w:sz w:val="28"/>
                <w:szCs w:val="28"/>
              </w:rPr>
              <w:t>专利号</w:t>
            </w:r>
            <w:r>
              <w:rPr>
                <w:rFonts w:eastAsia="仿宋_GB2312"/>
                <w:sz w:val="28"/>
                <w:szCs w:val="28"/>
              </w:rPr>
              <w:t>+</w:t>
            </w:r>
            <w:r>
              <w:rPr>
                <w:rFonts w:eastAsia="仿宋_GB2312"/>
                <w:spacing w:val="-6"/>
                <w:sz w:val="28"/>
                <w:szCs w:val="28"/>
              </w:rPr>
              <w:t>授权公告文本</w:t>
            </w:r>
            <w:r>
              <w:rPr>
                <w:rFonts w:eastAsia="仿宋_GB2312"/>
                <w:spacing w:val="-6"/>
                <w:sz w:val="28"/>
                <w:szCs w:val="28"/>
              </w:rPr>
              <w:t>”</w:t>
            </w:r>
            <w:r>
              <w:rPr>
                <w:rFonts w:eastAsia="仿宋_GB2312"/>
                <w:spacing w:val="-6"/>
                <w:sz w:val="28"/>
                <w:szCs w:val="28"/>
              </w:rPr>
              <w:t>作为文件名，</w:t>
            </w:r>
            <w:r>
              <w:rPr>
                <w:rFonts w:eastAsia="仿宋_GB2312"/>
                <w:sz w:val="28"/>
                <w:szCs w:val="28"/>
              </w:rPr>
              <w:t>例如</w:t>
            </w:r>
            <w:r>
              <w:rPr>
                <w:rFonts w:eastAsia="仿宋_GB2312"/>
                <w:sz w:val="28"/>
                <w:szCs w:val="28"/>
              </w:rPr>
              <w:t>“ZL20121002****.*+</w:t>
            </w:r>
            <w:r>
              <w:rPr>
                <w:rFonts w:eastAsia="仿宋_GB2312"/>
                <w:spacing w:val="-6"/>
                <w:sz w:val="28"/>
                <w:szCs w:val="28"/>
              </w:rPr>
              <w:t>授权公告文本</w:t>
            </w:r>
            <w:r>
              <w:rPr>
                <w:rFonts w:eastAsia="仿宋_GB2312"/>
                <w:sz w:val="28"/>
                <w:szCs w:val="28"/>
              </w:rPr>
              <w:t>”</w:t>
            </w:r>
            <w:r>
              <w:rPr>
                <w:rFonts w:eastAsia="仿宋_GB2312"/>
                <w:sz w:val="28"/>
                <w:szCs w:val="28"/>
              </w:rPr>
              <w:t>。</w:t>
            </w:r>
          </w:p>
          <w:p w14:paraId="24DB766B" w14:textId="77777777" w:rsidR="009E07B6" w:rsidRDefault="009E07B6" w:rsidP="00E81302">
            <w:pPr>
              <w:adjustRightInd w:val="0"/>
              <w:spacing w:line="440" w:lineRule="exact"/>
              <w:textAlignment w:val="baseline"/>
              <w:rPr>
                <w:rFonts w:eastAsia="仿宋_GB2312"/>
                <w:sz w:val="28"/>
                <w:szCs w:val="28"/>
              </w:rPr>
            </w:pPr>
          </w:p>
        </w:tc>
      </w:tr>
    </w:tbl>
    <w:p w14:paraId="3DF91F4A" w14:textId="77777777" w:rsidR="00FF2B97" w:rsidRDefault="00FF2B97" w:rsidP="009E07B6"/>
    <w:sectPr w:rsidR="00FF2B97" w:rsidSect="00EF7D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5D231" w14:textId="77777777" w:rsidR="00D117C1" w:rsidRDefault="00D117C1" w:rsidP="009E07B6">
      <w:r>
        <w:separator/>
      </w:r>
    </w:p>
  </w:endnote>
  <w:endnote w:type="continuationSeparator" w:id="0">
    <w:p w14:paraId="0A650BFA" w14:textId="77777777" w:rsidR="00D117C1" w:rsidRDefault="00D117C1" w:rsidP="009E0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Nimbus Roman No9 L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D261B" w14:textId="77777777" w:rsidR="00D117C1" w:rsidRDefault="00D117C1" w:rsidP="009E07B6">
      <w:r>
        <w:separator/>
      </w:r>
    </w:p>
  </w:footnote>
  <w:footnote w:type="continuationSeparator" w:id="0">
    <w:p w14:paraId="14E4736F" w14:textId="77777777" w:rsidR="00D117C1" w:rsidRDefault="00D117C1" w:rsidP="009E07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07B6"/>
    <w:rsid w:val="00176C1C"/>
    <w:rsid w:val="002334A4"/>
    <w:rsid w:val="003D73ED"/>
    <w:rsid w:val="005D1426"/>
    <w:rsid w:val="005E610E"/>
    <w:rsid w:val="006B1CA9"/>
    <w:rsid w:val="0081275A"/>
    <w:rsid w:val="00854B90"/>
    <w:rsid w:val="009E07B6"/>
    <w:rsid w:val="00B16A3F"/>
    <w:rsid w:val="00D117C1"/>
    <w:rsid w:val="00D65C7C"/>
    <w:rsid w:val="00DE0D4A"/>
    <w:rsid w:val="00EF7D14"/>
    <w:rsid w:val="00FF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C1B8AD"/>
  <w15:docId w15:val="{69C9DC90-FF55-4841-8841-F0CFBA112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07B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E0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9E07B6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9E0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9E07B6"/>
    <w:rPr>
      <w:sz w:val="18"/>
      <w:szCs w:val="18"/>
    </w:rPr>
  </w:style>
  <w:style w:type="paragraph" w:styleId="a7">
    <w:name w:val="footnote text"/>
    <w:basedOn w:val="a"/>
    <w:link w:val="a8"/>
    <w:uiPriority w:val="99"/>
    <w:unhideWhenUsed/>
    <w:qFormat/>
    <w:rsid w:val="009E07B6"/>
    <w:pPr>
      <w:snapToGrid w:val="0"/>
      <w:jc w:val="left"/>
    </w:pPr>
    <w:rPr>
      <w:rFonts w:ascii="仿宋_GB2312" w:eastAsia="仿宋_GB2312"/>
      <w:sz w:val="18"/>
      <w:szCs w:val="18"/>
    </w:rPr>
  </w:style>
  <w:style w:type="character" w:customStyle="1" w:styleId="a8">
    <w:name w:val="脚注文本 字符"/>
    <w:basedOn w:val="a0"/>
    <w:link w:val="a7"/>
    <w:uiPriority w:val="99"/>
    <w:rsid w:val="009E07B6"/>
    <w:rPr>
      <w:rFonts w:ascii="仿宋_GB2312" w:eastAsia="仿宋_GB2312" w:hAnsi="Times New Roman" w:cs="Times New Roman"/>
      <w:sz w:val="18"/>
      <w:szCs w:val="18"/>
    </w:rPr>
  </w:style>
  <w:style w:type="character" w:styleId="a9">
    <w:name w:val="footnote reference"/>
    <w:basedOn w:val="a0"/>
    <w:uiPriority w:val="99"/>
    <w:unhideWhenUsed/>
    <w:qFormat/>
    <w:rsid w:val="009E07B6"/>
    <w:rPr>
      <w:rFonts w:ascii="Calibri" w:eastAsia="宋体" w:hAnsi="Calibri"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340</Words>
  <Characters>393</Characters>
  <Application>Microsoft Office Word</Application>
  <DocSecurity>0</DocSecurity>
  <Lines>32</Lines>
  <Paragraphs>28</Paragraphs>
  <ScaleCrop>false</ScaleCrop>
  <Company>Lenovo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zhaojing</dc:creator>
  <cp:keywords/>
  <dc:description/>
  <cp:lastModifiedBy>Lenovo</cp:lastModifiedBy>
  <cp:revision>5</cp:revision>
  <dcterms:created xsi:type="dcterms:W3CDTF">2025-10-29T06:25:00Z</dcterms:created>
  <dcterms:modified xsi:type="dcterms:W3CDTF">2026-09-02T03:58:00Z</dcterms:modified>
</cp:coreProperties>
</file>